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2D6B877"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9666F7">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11CBBEBD"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LI</w:t>
      </w:r>
      <w:r w:rsidRPr="009666F7">
        <w:rPr>
          <w:rFonts w:ascii="Arial" w:hAnsi="Arial" w:cs="Arial"/>
          <w:b/>
          <w:bCs/>
          <w:sz w:val="20"/>
          <w:szCs w:val="20"/>
        </w:rPr>
        <w:t xml:space="preserve">TGRID AB </w:t>
      </w:r>
      <w:r w:rsidR="009666F7" w:rsidRPr="009666F7">
        <w:rPr>
          <w:rFonts w:ascii="Arial" w:hAnsi="Arial" w:cs="Arial"/>
          <w:b/>
          <w:bCs/>
          <w:sz w:val="20"/>
          <w:szCs w:val="20"/>
        </w:rPr>
        <w:t xml:space="preserve">110/10 </w:t>
      </w:r>
      <w:proofErr w:type="spellStart"/>
      <w:r w:rsidR="009666F7" w:rsidRPr="009666F7">
        <w:rPr>
          <w:rFonts w:ascii="Arial" w:hAnsi="Arial" w:cs="Arial"/>
          <w:b/>
          <w:bCs/>
          <w:sz w:val="20"/>
          <w:szCs w:val="20"/>
        </w:rPr>
        <w:t>kV</w:t>
      </w:r>
      <w:proofErr w:type="spellEnd"/>
      <w:r w:rsidR="009666F7" w:rsidRPr="009666F7">
        <w:rPr>
          <w:rFonts w:ascii="Arial" w:hAnsi="Arial" w:cs="Arial"/>
          <w:b/>
          <w:bCs/>
          <w:sz w:val="20"/>
          <w:szCs w:val="20"/>
        </w:rPr>
        <w:t xml:space="preserve"> </w:t>
      </w:r>
      <w:r w:rsidR="009666F7" w:rsidRPr="009666F7">
        <w:rPr>
          <w:rFonts w:ascii="Arial" w:hAnsi="Arial" w:cs="Arial"/>
          <w:b/>
          <w:bCs/>
          <w:sz w:val="20"/>
          <w:szCs w:val="20"/>
        </w:rPr>
        <w:t xml:space="preserve">NEMENČINĖS </w:t>
      </w:r>
      <w:r w:rsidR="009666F7" w:rsidRPr="009666F7">
        <w:rPr>
          <w:rFonts w:ascii="Arial" w:hAnsi="Arial" w:cs="Arial"/>
          <w:b/>
          <w:bCs/>
          <w:sz w:val="20"/>
          <w:szCs w:val="20"/>
        </w:rPr>
        <w:t xml:space="preserve">TP 110 </w:t>
      </w:r>
      <w:proofErr w:type="spellStart"/>
      <w:r w:rsidR="009666F7" w:rsidRPr="009666F7">
        <w:rPr>
          <w:rFonts w:ascii="Arial" w:hAnsi="Arial" w:cs="Arial"/>
          <w:b/>
          <w:bCs/>
          <w:sz w:val="20"/>
          <w:szCs w:val="20"/>
        </w:rPr>
        <w:t>kV</w:t>
      </w:r>
      <w:proofErr w:type="spellEnd"/>
      <w:r w:rsidR="009666F7" w:rsidRPr="009666F7">
        <w:rPr>
          <w:rFonts w:ascii="Arial" w:hAnsi="Arial" w:cs="Arial"/>
          <w:b/>
          <w:bCs/>
          <w:sz w:val="20"/>
          <w:szCs w:val="20"/>
        </w:rPr>
        <w:t xml:space="preserve"> </w:t>
      </w:r>
      <w:r w:rsidR="009666F7" w:rsidRPr="009666F7">
        <w:rPr>
          <w:rFonts w:ascii="Arial" w:hAnsi="Arial" w:cs="Arial"/>
          <w:b/>
          <w:bCs/>
          <w:sz w:val="20"/>
          <w:szCs w:val="20"/>
        </w:rPr>
        <w:t>SKIRSTYKLOS REKONSTRAVIMO RANGOS DARBŲ</w:t>
      </w:r>
      <w:r w:rsidR="009666F7" w:rsidRPr="009666F7">
        <w:rPr>
          <w:rFonts w:ascii="Arial" w:hAnsi="Arial" w:cs="Arial"/>
          <w:b/>
          <w:bCs/>
          <w:sz w:val="20"/>
          <w:szCs w:val="20"/>
        </w:rPr>
        <w:t xml:space="preserve"> </w:t>
      </w:r>
      <w:r w:rsidRPr="009666F7">
        <w:rPr>
          <w:rFonts w:ascii="Arial" w:hAnsi="Arial" w:cs="Arial"/>
          <w:b/>
          <w:bCs/>
          <w:sz w:val="20"/>
          <w:szCs w:val="20"/>
        </w:rPr>
        <w:t>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0CA1CDDD" w14:textId="7073F3C3" w:rsidR="009666F7" w:rsidRPr="009666F7" w:rsidRDefault="00F223B1" w:rsidP="008327B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rugpjūčio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668AA7F1" w14:textId="77777777" w:rsidR="009666F7" w:rsidRPr="009666F7" w:rsidRDefault="00697859" w:rsidP="008327B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9666F7">
        <w:rPr>
          <w:rFonts w:ascii="Arial" w:hAnsi="Arial" w:cs="Arial"/>
          <w:sz w:val="20"/>
          <w:szCs w:val="20"/>
          <w:lang w:eastAsia="zh-CN"/>
        </w:rPr>
        <w:t xml:space="preserve">Mes patvirtiname, kad mūsų </w:t>
      </w:r>
      <w:r w:rsidR="00177BB7" w:rsidRPr="009666F7">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084CE849" w:rsidR="00697859" w:rsidRPr="009666F7" w:rsidRDefault="009666F7" w:rsidP="008327BE">
      <w:pPr>
        <w:tabs>
          <w:tab w:val="left" w:pos="567"/>
        </w:tabs>
        <w:suppressAutoHyphens/>
        <w:autoSpaceDE w:val="0"/>
        <w:autoSpaceDN w:val="0"/>
        <w:adjustRightInd w:val="0"/>
        <w:spacing w:before="60" w:after="60"/>
        <w:contextualSpacing/>
        <w:jc w:val="both"/>
        <w:textAlignment w:val="center"/>
        <w:rPr>
          <w:rFonts w:ascii="Arial" w:hAnsi="Arial" w:cs="Arial"/>
          <w:b/>
          <w:bCs/>
          <w:color w:val="FF0000"/>
          <w:sz w:val="20"/>
          <w:szCs w:val="20"/>
          <w:lang w:eastAsia="zh-CN"/>
        </w:rPr>
      </w:pPr>
      <w:r>
        <w:rPr>
          <w:rFonts w:ascii="Arial" w:hAnsi="Arial" w:cs="Arial"/>
          <w:sz w:val="20"/>
          <w:szCs w:val="20"/>
          <w:lang w:eastAsia="zh-CN"/>
        </w:rPr>
        <w:t xml:space="preserve">1.5.1. </w:t>
      </w:r>
      <w:r w:rsidR="00697859" w:rsidRPr="009666F7">
        <w:rPr>
          <w:rFonts w:ascii="Arial" w:hAnsi="Arial" w:cs="Arial"/>
          <w:sz w:val="20"/>
          <w:szCs w:val="20"/>
          <w:lang w:eastAsia="zh-CN"/>
        </w:rPr>
        <w:t xml:space="preserve">nebus sutrikdytas </w:t>
      </w:r>
      <w:r w:rsidR="00294DE9" w:rsidRPr="009666F7">
        <w:rPr>
          <w:rFonts w:ascii="Arial" w:hAnsi="Arial" w:cs="Arial"/>
          <w:sz w:val="20"/>
          <w:szCs w:val="20"/>
          <w:lang w:eastAsia="zh-CN"/>
        </w:rPr>
        <w:t>Perkančiojo subjekto</w:t>
      </w:r>
      <w:r w:rsidR="00697859" w:rsidRPr="009666F7">
        <w:rPr>
          <w:rFonts w:ascii="Arial" w:hAnsi="Arial" w:cs="Arial"/>
          <w:sz w:val="20"/>
          <w:szCs w:val="20"/>
          <w:lang w:eastAsia="zh-CN"/>
        </w:rPr>
        <w:t xml:space="preserve"> valdomos ryšių ir informacinės infrastruktūros, kurios yra reikšmingos </w:t>
      </w:r>
      <w:r w:rsidR="00294DE9" w:rsidRPr="009666F7">
        <w:rPr>
          <w:rFonts w:ascii="Arial" w:hAnsi="Arial" w:cs="Arial"/>
          <w:sz w:val="20"/>
          <w:szCs w:val="20"/>
          <w:lang w:eastAsia="zh-CN"/>
        </w:rPr>
        <w:t>Perkančiojo subjekto</w:t>
      </w:r>
      <w:r w:rsidR="00697859" w:rsidRPr="009666F7">
        <w:rPr>
          <w:rFonts w:ascii="Arial" w:hAnsi="Arial" w:cs="Arial"/>
          <w:sz w:val="20"/>
          <w:szCs w:val="20"/>
          <w:lang w:eastAsia="zh-CN"/>
        </w:rPr>
        <w:t xml:space="preserve"> veiklai, funkcionavimas; </w:t>
      </w:r>
    </w:p>
    <w:p w14:paraId="6678DADA" w14:textId="6B704387" w:rsidR="00697859" w:rsidRPr="00AC619A" w:rsidRDefault="009666F7" w:rsidP="008327B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1.5.2. </w:t>
      </w:r>
      <w:r w:rsidR="00697859" w:rsidRPr="00AC619A">
        <w:rPr>
          <w:rFonts w:ascii="Arial" w:hAnsi="Arial" w:cs="Arial"/>
          <w:sz w:val="20"/>
          <w:szCs w:val="20"/>
          <w:lang w:eastAsia="zh-CN"/>
        </w:rPr>
        <w:t>nebus sutrikdyta Perkančiojo subjekto, kaip nacionaliniam saugumui svarbios įmonės, veikla;</w:t>
      </w:r>
    </w:p>
    <w:p w14:paraId="775976CA" w14:textId="3D422875" w:rsidR="00790F46" w:rsidRPr="00AC619A" w:rsidRDefault="009666F7" w:rsidP="008327B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1.5.3. </w:t>
      </w:r>
      <w:r w:rsidR="00697859"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8327BE">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8327BE">
      <w:pPr>
        <w:pStyle w:val="ListParagraph"/>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Pr="008327BE" w:rsidRDefault="00EC39CA" w:rsidP="008327BE">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w:t>
      </w:r>
      <w:r w:rsidRPr="008327BE">
        <w:rPr>
          <w:rFonts w:ascii="Arial" w:hAnsi="Arial" w:cs="Arial"/>
          <w:sz w:val="20"/>
          <w:szCs w:val="20"/>
          <w:lang w:eastAsia="zh-CN"/>
        </w:rPr>
        <w:t>intys šių valstybių pilietybę;</w:t>
      </w:r>
    </w:p>
    <w:p w14:paraId="5D0F155F" w14:textId="4D9FFD13" w:rsidR="00EC39CA" w:rsidRPr="008327BE" w:rsidRDefault="00EC39CA" w:rsidP="008327BE">
      <w:pPr>
        <w:pStyle w:val="ListParagraph"/>
        <w:numPr>
          <w:ilvl w:val="2"/>
          <w:numId w:val="8"/>
        </w:numPr>
        <w:tabs>
          <w:tab w:val="left" w:pos="567"/>
        </w:tabs>
        <w:ind w:left="0" w:firstLine="0"/>
        <w:jc w:val="both"/>
        <w:rPr>
          <w:rFonts w:ascii="Arial" w:hAnsi="Arial" w:cs="Arial"/>
          <w:sz w:val="20"/>
          <w:szCs w:val="20"/>
          <w:lang w:eastAsia="zh-CN"/>
        </w:rPr>
      </w:pPr>
      <w:r w:rsidRPr="008327BE">
        <w:rPr>
          <w:rFonts w:ascii="Arial" w:hAnsi="Arial" w:cs="Arial"/>
          <w:sz w:val="20"/>
          <w:szCs w:val="20"/>
          <w:lang w:eastAsia="zh-CN"/>
        </w:rPr>
        <w:t>prekių kilmė yra ar paslaugos teikiamos iš VPĮ 92 straipsnio 15 dalyje numatytame sąraše nurodytų valstybių ar teritorijų;</w:t>
      </w:r>
    </w:p>
    <w:p w14:paraId="439330D7" w14:textId="3E0D2709" w:rsidR="0098048B" w:rsidRPr="008327BE" w:rsidRDefault="00EC39CA" w:rsidP="008327BE">
      <w:pPr>
        <w:pStyle w:val="ListParagraph"/>
        <w:numPr>
          <w:ilvl w:val="2"/>
          <w:numId w:val="8"/>
        </w:numPr>
        <w:tabs>
          <w:tab w:val="left" w:pos="567"/>
        </w:tabs>
        <w:ind w:left="0" w:firstLine="0"/>
        <w:jc w:val="both"/>
        <w:rPr>
          <w:rFonts w:ascii="Arial" w:hAnsi="Arial" w:cs="Arial"/>
          <w:sz w:val="20"/>
          <w:szCs w:val="20"/>
          <w:lang w:eastAsia="zh-CN"/>
        </w:rPr>
      </w:pPr>
      <w:r w:rsidRPr="008327BE">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8327BE" w:rsidRPr="008327BE">
        <w:rPr>
          <w:rFonts w:ascii="Arial" w:hAnsi="Arial" w:cs="Arial"/>
          <w:sz w:val="20"/>
          <w:szCs w:val="20"/>
          <w:lang w:eastAsia="zh-CN"/>
        </w:rPr>
        <w:t>6</w:t>
      </w:r>
      <w:r w:rsidRPr="008327BE">
        <w:rPr>
          <w:rFonts w:ascii="Arial" w:hAnsi="Arial" w:cs="Arial"/>
          <w:sz w:val="20"/>
          <w:szCs w:val="20"/>
          <w:lang w:eastAsia="zh-CN"/>
        </w:rPr>
        <w:t>.1 ir 1.</w:t>
      </w:r>
      <w:r w:rsidR="008327BE" w:rsidRPr="008327BE">
        <w:rPr>
          <w:rFonts w:ascii="Arial" w:hAnsi="Arial" w:cs="Arial"/>
          <w:sz w:val="20"/>
          <w:szCs w:val="20"/>
          <w:lang w:eastAsia="zh-CN"/>
        </w:rPr>
        <w:t>6</w:t>
      </w:r>
      <w:r w:rsidRPr="008327BE">
        <w:rPr>
          <w:rFonts w:ascii="Arial" w:hAnsi="Arial" w:cs="Arial"/>
          <w:sz w:val="20"/>
          <w:szCs w:val="20"/>
          <w:lang w:eastAsia="zh-CN"/>
        </w:rPr>
        <w:t>.2 punktuose nurodyti subjektai ar su jais ketinamas sudaryti (sudarytas) sandoris neatitinka nacionalinio saugumo interesų.</w:t>
      </w:r>
    </w:p>
    <w:p w14:paraId="40D19DC8" w14:textId="02B3B16D" w:rsidR="00F7539A" w:rsidRPr="00EC39CA" w:rsidRDefault="00F7539A" w:rsidP="008327BE">
      <w:pPr>
        <w:pStyle w:val="ListParagraph"/>
        <w:numPr>
          <w:ilvl w:val="2"/>
          <w:numId w:val="8"/>
        </w:numPr>
        <w:tabs>
          <w:tab w:val="left" w:pos="567"/>
        </w:tabs>
        <w:ind w:left="0" w:firstLine="0"/>
        <w:jc w:val="both"/>
        <w:rPr>
          <w:rFonts w:ascii="Arial" w:hAnsi="Arial" w:cs="Arial"/>
          <w:sz w:val="20"/>
          <w:szCs w:val="20"/>
          <w:lang w:eastAsia="zh-CN"/>
        </w:rPr>
      </w:pPr>
      <w:r w:rsidRPr="008327BE">
        <w:rPr>
          <w:rFonts w:ascii="Arial" w:hAnsi="Arial" w:cs="Arial"/>
          <w:sz w:val="20"/>
          <w:szCs w:val="20"/>
          <w:lang w:eastAsia="zh-CN"/>
        </w:rPr>
        <w:t>Tiekėjas, jo subtiekėjas, ūkio subjektas, kurio pajėgumais remiamasi, vykdo veiklą VPĮ 92 st</w:t>
      </w:r>
      <w:r w:rsidRPr="00F7539A">
        <w:rPr>
          <w:rFonts w:ascii="Arial" w:hAnsi="Arial" w:cs="Arial"/>
          <w:sz w:val="20"/>
          <w:szCs w:val="20"/>
          <w:lang w:eastAsia="zh-CN"/>
        </w:rPr>
        <w: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F55D108" w14:textId="77777777" w:rsidR="008327BE" w:rsidRDefault="008327BE" w:rsidP="008327B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 xml:space="preserve">1.7. </w:t>
      </w:r>
      <w:r w:rsidR="00F166CF"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4AE2E391" w:rsidR="00F223B1" w:rsidRPr="00AC619A" w:rsidRDefault="008327BE" w:rsidP="008327B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1.8. </w:t>
      </w:r>
      <w:r w:rsidR="00F223B1"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00F223B1" w:rsidRPr="00F223B1">
        <w:rPr>
          <w:rFonts w:ascii="Arial" w:hAnsi="Arial" w:cs="Arial"/>
          <w:sz w:val="20"/>
          <w:szCs w:val="20"/>
          <w:lang w:eastAsia="zh-CN"/>
        </w:rPr>
        <w:t>Kvazisubtiekėjas</w:t>
      </w:r>
      <w:proofErr w:type="spellEnd"/>
      <w:r w:rsidR="00F223B1"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445ACD81"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62E0869D"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411B0829"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6636"/>
        <w:gridCol w:w="2262"/>
      </w:tblGrid>
      <w:tr w:rsidR="00867E50" w:rsidRPr="00867E50" w14:paraId="7BBE87D1" w14:textId="77777777" w:rsidTr="00867E50">
        <w:trPr>
          <w:trHeight w:val="309"/>
        </w:trPr>
        <w:tc>
          <w:tcPr>
            <w:tcW w:w="730" w:type="dxa"/>
            <w:vAlign w:val="center"/>
          </w:tcPr>
          <w:p w14:paraId="6BB3ED96" w14:textId="77777777" w:rsidR="00867E50" w:rsidRPr="00867E50" w:rsidRDefault="00867E50" w:rsidP="00D16009">
            <w:pPr>
              <w:spacing w:before="60" w:after="60"/>
              <w:jc w:val="center"/>
              <w:rPr>
                <w:rFonts w:ascii="Arial" w:hAnsi="Arial" w:cs="Arial"/>
                <w:b/>
                <w:bCs/>
                <w:sz w:val="20"/>
                <w:szCs w:val="20"/>
              </w:rPr>
            </w:pPr>
            <w:bookmarkStart w:id="3" w:name="_Hlk38969503"/>
            <w:r w:rsidRPr="00867E50">
              <w:rPr>
                <w:rFonts w:ascii="Arial" w:hAnsi="Arial" w:cs="Arial"/>
                <w:b/>
                <w:bCs/>
                <w:sz w:val="20"/>
                <w:szCs w:val="20"/>
              </w:rPr>
              <w:t>Eil. Nr.</w:t>
            </w:r>
          </w:p>
        </w:tc>
        <w:tc>
          <w:tcPr>
            <w:tcW w:w="6636" w:type="dxa"/>
            <w:vAlign w:val="center"/>
          </w:tcPr>
          <w:p w14:paraId="70AE81B6" w14:textId="77777777" w:rsidR="00867E50" w:rsidRPr="00867E50" w:rsidRDefault="00867E50" w:rsidP="00D16009">
            <w:pPr>
              <w:spacing w:before="60" w:after="60"/>
              <w:jc w:val="center"/>
              <w:rPr>
                <w:rFonts w:ascii="Arial" w:hAnsi="Arial" w:cs="Arial"/>
                <w:b/>
                <w:bCs/>
                <w:sz w:val="20"/>
                <w:szCs w:val="20"/>
              </w:rPr>
            </w:pPr>
            <w:r w:rsidRPr="00867E50">
              <w:rPr>
                <w:rFonts w:ascii="Arial" w:hAnsi="Arial" w:cs="Arial"/>
                <w:b/>
                <w:bCs/>
                <w:sz w:val="20"/>
                <w:szCs w:val="20"/>
              </w:rPr>
              <w:t>Pirkimo objektas</w:t>
            </w:r>
          </w:p>
        </w:tc>
        <w:tc>
          <w:tcPr>
            <w:tcW w:w="2262" w:type="dxa"/>
            <w:vAlign w:val="center"/>
          </w:tcPr>
          <w:p w14:paraId="71B30472" w14:textId="77777777" w:rsidR="00867E50" w:rsidRPr="00867E50" w:rsidRDefault="00867E50" w:rsidP="00D16009">
            <w:pPr>
              <w:spacing w:before="60" w:after="60"/>
              <w:jc w:val="center"/>
              <w:rPr>
                <w:rFonts w:ascii="Arial" w:hAnsi="Arial" w:cs="Arial"/>
                <w:b/>
                <w:bCs/>
                <w:sz w:val="20"/>
                <w:szCs w:val="20"/>
              </w:rPr>
            </w:pPr>
            <w:r w:rsidRPr="00867E50">
              <w:rPr>
                <w:rFonts w:ascii="Arial" w:hAnsi="Arial" w:cs="Arial"/>
                <w:b/>
                <w:bCs/>
                <w:sz w:val="20"/>
                <w:szCs w:val="20"/>
              </w:rPr>
              <w:t>Kaina Eur be PVM</w:t>
            </w:r>
            <w:r w:rsidRPr="00867E50">
              <w:rPr>
                <w:rFonts w:ascii="Arial" w:hAnsi="Arial" w:cs="Arial"/>
                <w:b/>
                <w:bCs/>
                <w:sz w:val="20"/>
                <w:szCs w:val="20"/>
                <w:vertAlign w:val="superscript"/>
              </w:rPr>
              <w:t>*</w:t>
            </w:r>
          </w:p>
        </w:tc>
      </w:tr>
      <w:tr w:rsidR="00867E50" w:rsidRPr="00867E50" w14:paraId="757FC3ED" w14:textId="77777777" w:rsidTr="00867E50">
        <w:trPr>
          <w:trHeight w:val="714"/>
        </w:trPr>
        <w:tc>
          <w:tcPr>
            <w:tcW w:w="730" w:type="dxa"/>
            <w:vAlign w:val="center"/>
          </w:tcPr>
          <w:p w14:paraId="576D473F" w14:textId="77777777" w:rsidR="00867E50" w:rsidRPr="00867E50" w:rsidRDefault="00867E50" w:rsidP="00D16009">
            <w:pPr>
              <w:spacing w:before="60" w:after="60"/>
              <w:ind w:hanging="22"/>
              <w:jc w:val="center"/>
              <w:rPr>
                <w:rFonts w:ascii="Arial" w:hAnsi="Arial" w:cs="Arial"/>
                <w:b/>
                <w:bCs/>
                <w:sz w:val="20"/>
                <w:szCs w:val="20"/>
              </w:rPr>
            </w:pPr>
            <w:r w:rsidRPr="00867E50">
              <w:rPr>
                <w:rFonts w:ascii="Arial" w:hAnsi="Arial" w:cs="Arial"/>
                <w:b/>
                <w:bCs/>
                <w:sz w:val="20"/>
                <w:szCs w:val="20"/>
              </w:rPr>
              <w:t>1.</w:t>
            </w:r>
          </w:p>
        </w:tc>
        <w:tc>
          <w:tcPr>
            <w:tcW w:w="6636" w:type="dxa"/>
            <w:vAlign w:val="center"/>
          </w:tcPr>
          <w:p w14:paraId="16533280" w14:textId="77777777" w:rsidR="00867E50" w:rsidRPr="00867E50" w:rsidRDefault="00867E50" w:rsidP="00D16009">
            <w:pPr>
              <w:spacing w:before="60" w:after="60"/>
              <w:ind w:firstLine="41"/>
              <w:jc w:val="both"/>
              <w:rPr>
                <w:rFonts w:ascii="Arial" w:hAnsi="Arial" w:cs="Arial"/>
                <w:sz w:val="20"/>
                <w:szCs w:val="20"/>
              </w:rPr>
            </w:pPr>
            <w:r w:rsidRPr="00867E50">
              <w:rPr>
                <w:rFonts w:ascii="Arial" w:hAnsi="Arial" w:cs="Arial"/>
                <w:b/>
                <w:bCs/>
                <w:sz w:val="20"/>
                <w:szCs w:val="20"/>
              </w:rPr>
              <w:t xml:space="preserve">110/10 </w:t>
            </w:r>
            <w:proofErr w:type="spellStart"/>
            <w:r w:rsidRPr="00867E50">
              <w:rPr>
                <w:rFonts w:ascii="Arial" w:hAnsi="Arial" w:cs="Arial"/>
                <w:b/>
                <w:bCs/>
                <w:sz w:val="20"/>
                <w:szCs w:val="20"/>
              </w:rPr>
              <w:t>kV</w:t>
            </w:r>
            <w:proofErr w:type="spellEnd"/>
            <w:r w:rsidRPr="00867E50">
              <w:rPr>
                <w:rFonts w:ascii="Arial" w:hAnsi="Arial" w:cs="Arial"/>
                <w:b/>
                <w:bCs/>
                <w:sz w:val="20"/>
                <w:szCs w:val="20"/>
              </w:rPr>
              <w:t xml:space="preserve"> Nemenčinės TP 110 </w:t>
            </w:r>
            <w:proofErr w:type="spellStart"/>
            <w:r w:rsidRPr="00867E50">
              <w:rPr>
                <w:rFonts w:ascii="Arial" w:hAnsi="Arial" w:cs="Arial"/>
                <w:b/>
                <w:bCs/>
                <w:sz w:val="20"/>
                <w:szCs w:val="20"/>
              </w:rPr>
              <w:t>kV</w:t>
            </w:r>
            <w:proofErr w:type="spellEnd"/>
            <w:r w:rsidRPr="00867E50">
              <w:rPr>
                <w:rFonts w:ascii="Arial" w:hAnsi="Arial" w:cs="Arial"/>
                <w:b/>
                <w:bCs/>
                <w:sz w:val="20"/>
                <w:szCs w:val="20"/>
              </w:rPr>
              <w:t xml:space="preserve"> skirstyklos rekonstravimo rangos darbai</w:t>
            </w:r>
          </w:p>
        </w:tc>
        <w:tc>
          <w:tcPr>
            <w:tcW w:w="2262" w:type="dxa"/>
          </w:tcPr>
          <w:p w14:paraId="10C52096" w14:textId="77777777" w:rsidR="00867E50" w:rsidRPr="00867E50" w:rsidRDefault="00867E50" w:rsidP="00D16009">
            <w:pPr>
              <w:spacing w:before="60" w:after="60"/>
              <w:ind w:firstLine="41"/>
              <w:jc w:val="center"/>
              <w:rPr>
                <w:rFonts w:ascii="Arial" w:hAnsi="Arial" w:cs="Arial"/>
                <w:sz w:val="20"/>
                <w:szCs w:val="20"/>
              </w:rPr>
            </w:pPr>
          </w:p>
        </w:tc>
      </w:tr>
      <w:tr w:rsidR="00867E50" w:rsidRPr="00867E50" w14:paraId="240C0646" w14:textId="77777777" w:rsidTr="00867E50">
        <w:tc>
          <w:tcPr>
            <w:tcW w:w="7366" w:type="dxa"/>
            <w:gridSpan w:val="2"/>
          </w:tcPr>
          <w:p w14:paraId="418C4618" w14:textId="77777777" w:rsidR="00867E50" w:rsidRPr="00867E50" w:rsidRDefault="00867E50" w:rsidP="00D16009">
            <w:pPr>
              <w:spacing w:before="60" w:after="60"/>
              <w:ind w:firstLine="41"/>
              <w:jc w:val="right"/>
              <w:rPr>
                <w:rFonts w:ascii="Arial" w:hAnsi="Arial" w:cs="Arial"/>
                <w:b/>
                <w:sz w:val="20"/>
                <w:szCs w:val="20"/>
              </w:rPr>
            </w:pPr>
            <w:r w:rsidRPr="00867E50">
              <w:rPr>
                <w:rFonts w:ascii="Arial" w:hAnsi="Arial" w:cs="Arial"/>
                <w:b/>
                <w:bCs/>
                <w:sz w:val="20"/>
                <w:szCs w:val="20"/>
              </w:rPr>
              <w:t>PVM**</w:t>
            </w:r>
          </w:p>
        </w:tc>
        <w:tc>
          <w:tcPr>
            <w:tcW w:w="2262" w:type="dxa"/>
          </w:tcPr>
          <w:p w14:paraId="3D69EF3F" w14:textId="77777777" w:rsidR="00867E50" w:rsidRPr="00867E50" w:rsidRDefault="00867E50" w:rsidP="00D16009">
            <w:pPr>
              <w:spacing w:before="60" w:after="60"/>
              <w:ind w:firstLine="41"/>
              <w:jc w:val="center"/>
              <w:rPr>
                <w:rFonts w:ascii="Arial" w:hAnsi="Arial" w:cs="Arial"/>
                <w:sz w:val="20"/>
                <w:szCs w:val="20"/>
              </w:rPr>
            </w:pPr>
          </w:p>
        </w:tc>
      </w:tr>
      <w:tr w:rsidR="00867E50" w:rsidRPr="00867E50" w14:paraId="31A310C5" w14:textId="77777777" w:rsidTr="00867E50">
        <w:tc>
          <w:tcPr>
            <w:tcW w:w="7366" w:type="dxa"/>
            <w:gridSpan w:val="2"/>
          </w:tcPr>
          <w:p w14:paraId="7C5982B8" w14:textId="77777777" w:rsidR="00867E50" w:rsidRPr="00867E50" w:rsidRDefault="00867E50" w:rsidP="00D16009">
            <w:pPr>
              <w:spacing w:before="60" w:after="60"/>
              <w:jc w:val="right"/>
              <w:rPr>
                <w:rFonts w:ascii="Arial" w:hAnsi="Arial" w:cs="Arial"/>
                <w:b/>
                <w:bCs/>
                <w:sz w:val="20"/>
                <w:szCs w:val="20"/>
              </w:rPr>
            </w:pPr>
            <w:r w:rsidRPr="00867E50">
              <w:rPr>
                <w:rFonts w:ascii="Arial" w:hAnsi="Arial" w:cs="Arial"/>
                <w:b/>
                <w:bCs/>
                <w:sz w:val="20"/>
                <w:szCs w:val="20"/>
              </w:rPr>
              <w:t xml:space="preserve">Pasiūlymo kaina </w:t>
            </w:r>
            <w:r w:rsidRPr="00867E50">
              <w:rPr>
                <w:rFonts w:ascii="Arial" w:hAnsi="Arial" w:cs="Arial"/>
                <w:b/>
                <w:bCs/>
                <w:iCs/>
                <w:sz w:val="20"/>
                <w:szCs w:val="20"/>
              </w:rPr>
              <w:t>Eur</w:t>
            </w:r>
            <w:r w:rsidRPr="00867E50">
              <w:rPr>
                <w:rFonts w:ascii="Arial" w:hAnsi="Arial" w:cs="Arial"/>
                <w:b/>
                <w:bCs/>
                <w:sz w:val="20"/>
                <w:szCs w:val="20"/>
              </w:rPr>
              <w:t xml:space="preserve"> su PVM</w:t>
            </w:r>
            <w:r w:rsidRPr="00867E50">
              <w:rPr>
                <w:rFonts w:ascii="Arial" w:hAnsi="Arial" w:cs="Arial"/>
                <w:b/>
                <w:bCs/>
                <w:sz w:val="20"/>
                <w:szCs w:val="20"/>
                <w:vertAlign w:val="superscript"/>
              </w:rPr>
              <w:footnoteReference w:id="4"/>
            </w:r>
            <w:r w:rsidRPr="00867E50">
              <w:rPr>
                <w:rFonts w:ascii="Arial" w:hAnsi="Arial" w:cs="Arial"/>
                <w:b/>
                <w:bCs/>
                <w:sz w:val="20"/>
                <w:szCs w:val="20"/>
              </w:rPr>
              <w:t xml:space="preserve"> </w:t>
            </w:r>
          </w:p>
        </w:tc>
        <w:tc>
          <w:tcPr>
            <w:tcW w:w="2262" w:type="dxa"/>
          </w:tcPr>
          <w:p w14:paraId="10F8BE23" w14:textId="77777777" w:rsidR="00867E50" w:rsidRPr="00867E50" w:rsidRDefault="00867E50" w:rsidP="00D16009">
            <w:pPr>
              <w:spacing w:before="60" w:after="60"/>
              <w:ind w:firstLine="41"/>
              <w:jc w:val="center"/>
              <w:rPr>
                <w:rFonts w:ascii="Arial" w:hAnsi="Arial" w:cs="Arial"/>
                <w:sz w:val="20"/>
                <w:szCs w:val="20"/>
              </w:rPr>
            </w:pPr>
          </w:p>
        </w:tc>
      </w:tr>
    </w:tbl>
    <w:p w14:paraId="57C7170D" w14:textId="088B2454" w:rsidR="00867E50" w:rsidRPr="00867E50" w:rsidRDefault="00867E50" w:rsidP="00867E50">
      <w:pPr>
        <w:spacing w:before="60" w:after="60" w:line="276" w:lineRule="auto"/>
        <w:jc w:val="both"/>
        <w:rPr>
          <w:rFonts w:ascii="Arial" w:hAnsi="Arial" w:cs="Arial"/>
          <w:b/>
          <w:bCs/>
          <w:i/>
          <w:iCs/>
          <w:sz w:val="16"/>
          <w:szCs w:val="16"/>
        </w:rPr>
      </w:pPr>
      <w:r w:rsidRPr="00867E50">
        <w:rPr>
          <w:rFonts w:ascii="Arial" w:hAnsi="Arial" w:cs="Arial"/>
          <w:b/>
          <w:bCs/>
          <w:i/>
          <w:iCs/>
          <w:sz w:val="16"/>
          <w:szCs w:val="16"/>
        </w:rPr>
        <w:t xml:space="preserve">* Nurodoma Pasiūlymo kaina Eur be PVM perkelta iš užpildyto </w:t>
      </w:r>
      <w:r>
        <w:rPr>
          <w:rFonts w:ascii="Arial" w:hAnsi="Arial" w:cs="Arial"/>
          <w:b/>
          <w:bCs/>
          <w:i/>
          <w:iCs/>
          <w:sz w:val="16"/>
          <w:szCs w:val="16"/>
        </w:rPr>
        <w:t xml:space="preserve">SPS </w:t>
      </w:r>
      <w:r w:rsidRPr="00867E50">
        <w:rPr>
          <w:rFonts w:ascii="Arial" w:hAnsi="Arial" w:cs="Arial"/>
          <w:b/>
          <w:bCs/>
          <w:i/>
          <w:iCs/>
          <w:sz w:val="16"/>
          <w:szCs w:val="16"/>
        </w:rPr>
        <w:t>10</w:t>
      </w:r>
      <w:r w:rsidRPr="00867E50">
        <w:rPr>
          <w:rFonts w:ascii="Arial" w:hAnsi="Arial" w:cs="Arial"/>
          <w:b/>
          <w:bCs/>
          <w:i/>
          <w:iCs/>
          <w:sz w:val="16"/>
          <w:szCs w:val="16"/>
        </w:rPr>
        <w:t xml:space="preserve"> priedo „Darbų žiniaraštis.</w:t>
      </w:r>
    </w:p>
    <w:p w14:paraId="0BCC447D" w14:textId="77777777" w:rsidR="00867E50" w:rsidRPr="00867E50" w:rsidRDefault="00867E50" w:rsidP="00867E50">
      <w:pPr>
        <w:spacing w:before="60" w:after="60" w:line="276" w:lineRule="auto"/>
        <w:jc w:val="both"/>
        <w:rPr>
          <w:rFonts w:ascii="Arial" w:hAnsi="Arial" w:cs="Arial"/>
          <w:b/>
          <w:bCs/>
          <w:i/>
          <w:iCs/>
          <w:sz w:val="16"/>
          <w:szCs w:val="16"/>
        </w:rPr>
      </w:pPr>
      <w:r w:rsidRPr="00867E50">
        <w:rPr>
          <w:rFonts w:ascii="Arial" w:hAnsi="Arial" w:cs="Arial"/>
          <w:b/>
          <w:bCs/>
          <w:i/>
          <w:iCs/>
          <w:sz w:val="16"/>
          <w:szCs w:val="16"/>
        </w:rPr>
        <w:t>* Kaina turi būti pateikiama ne daugiau kaip dviejų skaičių po kablelio tikslumu.</w:t>
      </w:r>
    </w:p>
    <w:p w14:paraId="366C1F11" w14:textId="77777777" w:rsidR="00867E50" w:rsidRPr="000E36C5" w:rsidRDefault="00867E50" w:rsidP="00867E50">
      <w:pPr>
        <w:spacing w:before="60" w:after="60" w:line="276" w:lineRule="auto"/>
        <w:jc w:val="both"/>
        <w:rPr>
          <w:rFonts w:ascii="Arial" w:hAnsi="Arial" w:cs="Arial"/>
          <w:b/>
          <w:bCs/>
          <w:i/>
          <w:iCs/>
          <w:sz w:val="16"/>
          <w:szCs w:val="16"/>
        </w:rPr>
      </w:pPr>
      <w:r w:rsidRPr="00867E50">
        <w:rPr>
          <w:rFonts w:ascii="Arial" w:hAnsi="Arial" w:cs="Arial"/>
          <w:b/>
          <w:bCs/>
          <w:i/>
          <w:iCs/>
          <w:sz w:val="16"/>
          <w:szCs w:val="16"/>
        </w:rPr>
        <w:t>**Jeigu taikomas 0 proc. ar lengvatinis PVM dydžio tarifas, prašome nurodyti, kuo vadovaujantis taikomas toks PVM dydžio tarifas: 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32872927" w:rsidR="00544723" w:rsidRPr="00867E50" w:rsidRDefault="00544723" w:rsidP="00544723">
      <w:pPr>
        <w:numPr>
          <w:ilvl w:val="1"/>
          <w:numId w:val="2"/>
        </w:numPr>
        <w:tabs>
          <w:tab w:val="left" w:pos="567"/>
        </w:tabs>
        <w:spacing w:before="60" w:after="60"/>
        <w:ind w:hanging="1080"/>
        <w:jc w:val="both"/>
        <w:rPr>
          <w:rFonts w:ascii="Arial" w:hAnsi="Arial" w:cs="Arial"/>
          <w:iCs/>
          <w:sz w:val="20"/>
          <w:szCs w:val="20"/>
        </w:rPr>
      </w:pPr>
      <w:r w:rsidRPr="00867E50">
        <w:rPr>
          <w:rFonts w:ascii="Arial" w:hAnsi="Arial" w:cs="Arial"/>
          <w:sz w:val="20"/>
          <w:szCs w:val="20"/>
        </w:rPr>
        <w:t>Pasiūlymas galioja 3 mėnesius</w:t>
      </w:r>
      <w:r w:rsidR="00867E50" w:rsidRPr="00867E50">
        <w:rPr>
          <w:rFonts w:ascii="Arial" w:hAnsi="Arial" w:cs="Arial"/>
          <w:sz w:val="20"/>
          <w:szCs w:val="20"/>
        </w:rPr>
        <w:t xml:space="preserve"> n</w:t>
      </w:r>
      <w:r w:rsidRPr="00867E50">
        <w:rPr>
          <w:rFonts w:ascii="Arial" w:hAnsi="Arial" w:cs="Arial"/>
          <w:sz w:val="20"/>
          <w:szCs w:val="20"/>
        </w:rPr>
        <w:t xml:space="preserve">uo </w:t>
      </w:r>
      <w:r w:rsidRPr="00867E50">
        <w:rPr>
          <w:rFonts w:ascii="Arial" w:hAnsi="Arial" w:cs="Arial"/>
          <w:b/>
          <w:sz w:val="20"/>
          <w:szCs w:val="20"/>
        </w:rPr>
        <w:t xml:space="preserve">Pasiūlymo </w:t>
      </w:r>
      <w:r w:rsidRPr="00867E50">
        <w:rPr>
          <w:rFonts w:ascii="Arial" w:hAnsi="Arial" w:cs="Arial"/>
          <w:sz w:val="20"/>
          <w:szCs w:val="20"/>
        </w:rPr>
        <w:t>pateikimo termino pabaigos</w:t>
      </w:r>
      <w:r w:rsidRPr="00867E50">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AE672E"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w:t>
      </w:r>
      <w:r w:rsidRPr="00867E50">
        <w:rPr>
          <w:rFonts w:ascii="Arial" w:hAnsi="Arial" w:cs="Arial"/>
          <w:sz w:val="20"/>
          <w:szCs w:val="20"/>
        </w:rPr>
        <w:t xml:space="preserve">ant </w:t>
      </w:r>
      <w:r w:rsidR="004A420A" w:rsidRPr="00867E50">
        <w:rPr>
          <w:rFonts w:ascii="Arial" w:hAnsi="Arial" w:cs="Arial"/>
          <w:sz w:val="20"/>
          <w:szCs w:val="20"/>
        </w:rPr>
        <w:t xml:space="preserve">SPS </w:t>
      </w:r>
      <w:r w:rsidR="00867E50" w:rsidRPr="00867E50">
        <w:rPr>
          <w:rFonts w:ascii="Arial" w:hAnsi="Arial" w:cs="Arial"/>
          <w:sz w:val="20"/>
          <w:szCs w:val="20"/>
        </w:rPr>
        <w:t>7</w:t>
      </w:r>
      <w:r w:rsidRPr="00867E50">
        <w:rPr>
          <w:rFonts w:ascii="Arial" w:hAnsi="Arial" w:cs="Arial"/>
          <w:sz w:val="20"/>
          <w:szCs w:val="20"/>
        </w:rPr>
        <w:t xml:space="preserve"> priedą </w:t>
      </w:r>
      <w:r w:rsidRPr="00AC619A">
        <w:rPr>
          <w:rFonts w:ascii="Arial" w:hAnsi="Arial" w:cs="Arial"/>
          <w:sz w:val="20"/>
          <w:szCs w:val="20"/>
        </w:rPr>
        <w:lastRenderedPageBreak/>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E2D4E" w14:textId="77777777" w:rsidR="00620EEF" w:rsidRDefault="00620EEF" w:rsidP="00544723">
      <w:r>
        <w:separator/>
      </w:r>
    </w:p>
  </w:endnote>
  <w:endnote w:type="continuationSeparator" w:id="0">
    <w:p w14:paraId="1B739B32" w14:textId="77777777" w:rsidR="00620EEF" w:rsidRDefault="00620EE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256C5" w14:textId="77777777" w:rsidR="00620EEF" w:rsidRDefault="00620EEF" w:rsidP="00544723">
      <w:r>
        <w:separator/>
      </w:r>
    </w:p>
  </w:footnote>
  <w:footnote w:type="continuationSeparator" w:id="0">
    <w:p w14:paraId="2C4AAE88" w14:textId="77777777" w:rsidR="00620EEF" w:rsidRDefault="00620EEF" w:rsidP="00544723">
      <w:r>
        <w:continuationSeparator/>
      </w:r>
    </w:p>
  </w:footnote>
  <w:footnote w:id="1">
    <w:p w14:paraId="2EEFEBA8" w14:textId="0D6A94C9" w:rsidR="00F223B1" w:rsidRPr="00E6720F" w:rsidRDefault="00F223B1" w:rsidP="007E4C08">
      <w:pPr>
        <w:pStyle w:val="FootnoteText"/>
        <w:jc w:val="both"/>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7E4C08">
      <w:pPr>
        <w:pStyle w:val="FootnoteText"/>
        <w:jc w:val="both"/>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7E4C08">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CF096BB" w14:textId="77777777" w:rsidR="00867E50" w:rsidRPr="00F02049" w:rsidRDefault="00867E50" w:rsidP="00867E50">
      <w:pPr>
        <w:pStyle w:val="FootnoteText"/>
        <w:jc w:val="both"/>
        <w:rPr>
          <w:rFonts w:ascii="Arial" w:hAnsi="Arial" w:cs="Arial"/>
          <w:sz w:val="16"/>
          <w:szCs w:val="16"/>
        </w:rPr>
      </w:pPr>
      <w:r w:rsidRPr="00F02049">
        <w:rPr>
          <w:rStyle w:val="FootnoteReference"/>
          <w:rFonts w:ascii="Arial" w:hAnsi="Arial" w:cs="Arial"/>
          <w:sz w:val="16"/>
          <w:szCs w:val="16"/>
        </w:rPr>
        <w:footnoteRef/>
      </w:r>
      <w:r w:rsidRPr="00F02049">
        <w:rPr>
          <w:rFonts w:ascii="Arial" w:hAnsi="Arial" w:cs="Arial"/>
          <w:sz w:val="16"/>
          <w:szCs w:val="16"/>
        </w:rPr>
        <w:t xml:space="preserve"> </w:t>
      </w:r>
      <w:r w:rsidRPr="00F02049">
        <w:rPr>
          <w:rFonts w:ascii="Arial" w:hAnsi="Arial" w:cs="Arial"/>
          <w:sz w:val="16"/>
          <w:szCs w:val="16"/>
        </w:rPr>
        <w:t xml:space="preserve">Pasiūlymo kaina Eur su PVM turi apimti visas išlaidas, visus mokesčius ir apmokestinimus, mokėtinus pagal galiojančius Lietuvos Respublikos įstatymus. </w:t>
      </w:r>
    </w:p>
    <w:p w14:paraId="64D36FAE" w14:textId="77777777" w:rsidR="00867E50" w:rsidRPr="00F02049" w:rsidRDefault="00867E50" w:rsidP="00867E50">
      <w:pPr>
        <w:pStyle w:val="FootnoteText"/>
        <w:jc w:val="both"/>
        <w:rPr>
          <w:rFonts w:ascii="Arial" w:hAnsi="Arial" w:cs="Arial"/>
          <w:sz w:val="16"/>
          <w:szCs w:val="16"/>
        </w:rPr>
      </w:pPr>
      <w:r w:rsidRPr="00F02049">
        <w:rPr>
          <w:rFonts w:ascii="Arial" w:hAnsi="Arial" w:cs="Arial"/>
          <w:sz w:val="16"/>
          <w:szCs w:val="16"/>
        </w:rPr>
        <w:t xml:space="preserve">Jei Tiekėjas nėra PVM mokėtojas arba </w:t>
      </w:r>
      <w:r w:rsidRPr="00F02049">
        <w:rPr>
          <w:rFonts w:ascii="Arial" w:hAnsi="Arial" w:cs="Arial"/>
          <w:iCs/>
          <w:sz w:val="16"/>
          <w:szCs w:val="16"/>
        </w:rPr>
        <w:t>paslaugos</w:t>
      </w:r>
      <w:r w:rsidRPr="00F02049">
        <w:rPr>
          <w:rFonts w:ascii="Arial" w:hAnsi="Arial" w:cs="Arial"/>
          <w:i/>
          <w:sz w:val="16"/>
          <w:szCs w:val="16"/>
        </w:rPr>
        <w:t xml:space="preserve"> </w:t>
      </w:r>
      <w:r w:rsidRPr="00F02049">
        <w:rPr>
          <w:rFonts w:ascii="Arial" w:hAnsi="Arial" w:cs="Arial"/>
          <w:sz w:val="16"/>
          <w:szCs w:val="16"/>
        </w:rPr>
        <w:t>yra neapmokestinamos PVM pagal Lietuvos Respublikos pridėtinės vertės mokesčio įstatymą, grafoje „PVM</w:t>
      </w:r>
      <w:r w:rsidRPr="00F02049">
        <w:rPr>
          <w:rFonts w:ascii="Arial" w:hAnsi="Arial" w:cs="Arial"/>
          <w:bCs/>
          <w:sz w:val="16"/>
          <w:szCs w:val="16"/>
        </w:rPr>
        <w:t>“ rašoma – 0, o grafoje „Pasiūlymo kaina Eur su PVM“ įrašoma ta pati suma kaip ir grafoje „Pasiūlymo kaina Eur be PVM“.</w:t>
      </w:r>
      <w:r w:rsidRPr="00F02049">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867E50" w:rsidRDefault="007C69C2" w:rsidP="00867E50">
      <w:pPr>
        <w:pStyle w:val="FootnoteText"/>
        <w:jc w:val="both"/>
        <w:rPr>
          <w:rFonts w:ascii="Arial" w:hAnsi="Arial" w:cs="Arial"/>
          <w:sz w:val="16"/>
          <w:szCs w:val="16"/>
        </w:rPr>
      </w:pPr>
      <w:r w:rsidRPr="00867E50">
        <w:rPr>
          <w:rStyle w:val="FootnoteReference"/>
          <w:rFonts w:ascii="Arial" w:hAnsi="Arial" w:cs="Arial"/>
          <w:sz w:val="16"/>
          <w:szCs w:val="16"/>
        </w:rPr>
        <w:footnoteRef/>
      </w:r>
      <w:r w:rsidRPr="00867E50">
        <w:rPr>
          <w:rFonts w:ascii="Arial" w:hAnsi="Arial" w:cs="Arial"/>
          <w:sz w:val="16"/>
          <w:szCs w:val="16"/>
        </w:rPr>
        <w:t xml:space="preserve"> </w:t>
      </w:r>
      <w:r w:rsidRPr="00867E50">
        <w:rPr>
          <w:rFonts w:ascii="Arial" w:hAnsi="Arial" w:cs="Arial"/>
          <w:b/>
          <w:sz w:val="16"/>
          <w:szCs w:val="16"/>
        </w:rPr>
        <w:t>Pasiūlymas</w:t>
      </w:r>
      <w:r w:rsidRPr="00867E50">
        <w:rPr>
          <w:rFonts w:ascii="Arial" w:hAnsi="Arial" w:cs="Arial"/>
          <w:sz w:val="16"/>
          <w:szCs w:val="16"/>
        </w:rPr>
        <w:t xml:space="preserve"> – </w:t>
      </w:r>
      <w:bookmarkStart w:id="4" w:name="_Hlk33627190"/>
      <w:r w:rsidRPr="00867E50">
        <w:rPr>
          <w:rFonts w:ascii="Arial" w:hAnsi="Arial" w:cs="Arial"/>
          <w:sz w:val="16"/>
          <w:szCs w:val="16"/>
        </w:rPr>
        <w:t xml:space="preserve">pagal Perkančiojo subjekto nustatytas Sąlygas bei terminus Tiekėjo raštu pateikiamų </w:t>
      </w:r>
      <w:r w:rsidRPr="00867E50">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867E50" w:rsidRDefault="00211A4D" w:rsidP="00867E50">
      <w:pPr>
        <w:pStyle w:val="FootnoteText"/>
        <w:jc w:val="both"/>
        <w:rPr>
          <w:rFonts w:ascii="Arial" w:hAnsi="Arial" w:cs="Arial"/>
          <w:sz w:val="16"/>
          <w:szCs w:val="16"/>
        </w:rPr>
      </w:pPr>
      <w:r w:rsidRPr="00867E50">
        <w:rPr>
          <w:rStyle w:val="FootnoteReference"/>
          <w:rFonts w:ascii="Arial" w:hAnsi="Arial" w:cs="Arial"/>
          <w:sz w:val="16"/>
          <w:szCs w:val="16"/>
        </w:rPr>
        <w:footnoteRef/>
      </w:r>
      <w:r w:rsidRPr="00867E50">
        <w:rPr>
          <w:rFonts w:ascii="Arial" w:hAnsi="Arial" w:cs="Arial"/>
          <w:sz w:val="16"/>
          <w:szCs w:val="16"/>
        </w:rPr>
        <w:t xml:space="preserve">Daugiau apie konfidencialumą viešuosiuose pirkimuose VPT parengtoje metodikoje: </w:t>
      </w:r>
      <w:hyperlink r:id="rId1" w:history="1">
        <w:r w:rsidRPr="00867E50">
          <w:rPr>
            <w:rStyle w:val="Hyperlink"/>
            <w:rFonts w:ascii="Arial" w:hAnsi="Arial" w:cs="Arial"/>
            <w:color w:val="0070C0"/>
            <w:sz w:val="16"/>
            <w:szCs w:val="16"/>
          </w:rPr>
          <w:t>http://vpt.lrv.lt/uploads/vpt/documents/files/mp/konfidenciali_informacija.pdf</w:t>
        </w:r>
      </w:hyperlink>
    </w:p>
  </w:footnote>
  <w:footnote w:id="8">
    <w:p w14:paraId="6B86985C" w14:textId="6E4994B4" w:rsidR="002B5196" w:rsidRPr="00867E50" w:rsidRDefault="00544723" w:rsidP="00867E50">
      <w:pPr>
        <w:pStyle w:val="FootnoteText"/>
        <w:jc w:val="both"/>
        <w:rPr>
          <w:rFonts w:ascii="Trebuchet MS" w:hAnsi="Trebuchet MS" w:cstheme="minorHAnsi"/>
          <w:sz w:val="16"/>
          <w:szCs w:val="16"/>
        </w:rPr>
      </w:pPr>
      <w:r w:rsidRPr="00867E50">
        <w:rPr>
          <w:rStyle w:val="FootnoteReference"/>
          <w:rFonts w:ascii="Arial" w:hAnsi="Arial" w:cs="Arial"/>
          <w:sz w:val="16"/>
          <w:szCs w:val="16"/>
        </w:rPr>
        <w:footnoteRef/>
      </w:r>
      <w:r w:rsidRPr="00867E50">
        <w:rPr>
          <w:rStyle w:val="FootnoteReference"/>
          <w:rFonts w:ascii="Arial" w:hAnsi="Arial" w:cs="Arial"/>
          <w:sz w:val="16"/>
          <w:szCs w:val="16"/>
        </w:rPr>
        <w:t xml:space="preserve"> </w:t>
      </w:r>
      <w:r w:rsidRPr="00867E50">
        <w:rPr>
          <w:rFonts w:ascii="Arial" w:hAnsi="Arial" w:cs="Arial"/>
          <w:sz w:val="16"/>
          <w:szCs w:val="16"/>
        </w:rPr>
        <w:t xml:space="preserve">Jei </w:t>
      </w:r>
      <w:r w:rsidR="00614D1D" w:rsidRPr="00867E50">
        <w:rPr>
          <w:rFonts w:ascii="Arial" w:hAnsi="Arial" w:cs="Arial"/>
          <w:sz w:val="16"/>
          <w:szCs w:val="16"/>
        </w:rPr>
        <w:t>Dokumentą</w:t>
      </w:r>
      <w:r w:rsidRPr="00867E50">
        <w:rPr>
          <w:rFonts w:ascii="Arial" w:hAnsi="Arial" w:cs="Arial"/>
          <w:sz w:val="16"/>
          <w:szCs w:val="16"/>
        </w:rPr>
        <w:t xml:space="preserve"> Pirkimui pasirašo Tiekėjo vadovo įgaliotas asmuo, prie </w:t>
      </w:r>
      <w:r w:rsidR="00614D1D" w:rsidRPr="00867E50">
        <w:rPr>
          <w:rFonts w:ascii="Arial" w:hAnsi="Arial" w:cs="Arial"/>
          <w:sz w:val="16"/>
          <w:szCs w:val="16"/>
        </w:rPr>
        <w:t>jo</w:t>
      </w:r>
      <w:r w:rsidRPr="00867E50">
        <w:rPr>
          <w:rFonts w:ascii="Arial" w:hAnsi="Arial" w:cs="Arial"/>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72C2"/>
    <w:rsid w:val="000A4951"/>
    <w:rsid w:val="000C140D"/>
    <w:rsid w:val="000D2A48"/>
    <w:rsid w:val="000D4F91"/>
    <w:rsid w:val="000F0B1B"/>
    <w:rsid w:val="00101FD5"/>
    <w:rsid w:val="00114768"/>
    <w:rsid w:val="00176582"/>
    <w:rsid w:val="00176B22"/>
    <w:rsid w:val="00177BB7"/>
    <w:rsid w:val="001A438F"/>
    <w:rsid w:val="00211A4D"/>
    <w:rsid w:val="00234C63"/>
    <w:rsid w:val="00237B52"/>
    <w:rsid w:val="0024170B"/>
    <w:rsid w:val="002455BE"/>
    <w:rsid w:val="00253B86"/>
    <w:rsid w:val="00274E86"/>
    <w:rsid w:val="00294DE9"/>
    <w:rsid w:val="002B5196"/>
    <w:rsid w:val="002D4924"/>
    <w:rsid w:val="002D588D"/>
    <w:rsid w:val="002F5E34"/>
    <w:rsid w:val="003063C5"/>
    <w:rsid w:val="003208B2"/>
    <w:rsid w:val="003338A0"/>
    <w:rsid w:val="00341E84"/>
    <w:rsid w:val="003F038C"/>
    <w:rsid w:val="003F17A9"/>
    <w:rsid w:val="003F4BF5"/>
    <w:rsid w:val="00416BD3"/>
    <w:rsid w:val="004423DA"/>
    <w:rsid w:val="00465795"/>
    <w:rsid w:val="00493CF8"/>
    <w:rsid w:val="004A420A"/>
    <w:rsid w:val="004C622C"/>
    <w:rsid w:val="004C6DBB"/>
    <w:rsid w:val="005215DF"/>
    <w:rsid w:val="00526FF9"/>
    <w:rsid w:val="00544723"/>
    <w:rsid w:val="005600E6"/>
    <w:rsid w:val="005676A0"/>
    <w:rsid w:val="00586A72"/>
    <w:rsid w:val="00593136"/>
    <w:rsid w:val="005946C4"/>
    <w:rsid w:val="0059645E"/>
    <w:rsid w:val="00611305"/>
    <w:rsid w:val="006133CE"/>
    <w:rsid w:val="00614D1D"/>
    <w:rsid w:val="00620EEF"/>
    <w:rsid w:val="0066349E"/>
    <w:rsid w:val="0067153F"/>
    <w:rsid w:val="00697859"/>
    <w:rsid w:val="006B17E3"/>
    <w:rsid w:val="006B33C3"/>
    <w:rsid w:val="006C6D54"/>
    <w:rsid w:val="006D59FB"/>
    <w:rsid w:val="006E0943"/>
    <w:rsid w:val="006F0E43"/>
    <w:rsid w:val="006F3422"/>
    <w:rsid w:val="00713F1F"/>
    <w:rsid w:val="00742627"/>
    <w:rsid w:val="00766B43"/>
    <w:rsid w:val="00787F87"/>
    <w:rsid w:val="00790F46"/>
    <w:rsid w:val="007A62D2"/>
    <w:rsid w:val="007C69C2"/>
    <w:rsid w:val="007E4C08"/>
    <w:rsid w:val="00816DA3"/>
    <w:rsid w:val="00817466"/>
    <w:rsid w:val="008327BE"/>
    <w:rsid w:val="00864936"/>
    <w:rsid w:val="00864D5C"/>
    <w:rsid w:val="0086642F"/>
    <w:rsid w:val="00867E50"/>
    <w:rsid w:val="00876BCE"/>
    <w:rsid w:val="00891810"/>
    <w:rsid w:val="008A2A1F"/>
    <w:rsid w:val="008D3438"/>
    <w:rsid w:val="008F6C79"/>
    <w:rsid w:val="0090411C"/>
    <w:rsid w:val="009364EE"/>
    <w:rsid w:val="009412ED"/>
    <w:rsid w:val="00957EF9"/>
    <w:rsid w:val="009603F1"/>
    <w:rsid w:val="009666F7"/>
    <w:rsid w:val="00977891"/>
    <w:rsid w:val="0098048B"/>
    <w:rsid w:val="00994D07"/>
    <w:rsid w:val="00997EF2"/>
    <w:rsid w:val="009D3A03"/>
    <w:rsid w:val="009F1092"/>
    <w:rsid w:val="009F4C33"/>
    <w:rsid w:val="009F4F6B"/>
    <w:rsid w:val="00A10DCF"/>
    <w:rsid w:val="00A24848"/>
    <w:rsid w:val="00A27826"/>
    <w:rsid w:val="00A30098"/>
    <w:rsid w:val="00A77B81"/>
    <w:rsid w:val="00A82A7D"/>
    <w:rsid w:val="00A85E73"/>
    <w:rsid w:val="00AC619A"/>
    <w:rsid w:val="00B76151"/>
    <w:rsid w:val="00BA6899"/>
    <w:rsid w:val="00BC3E1E"/>
    <w:rsid w:val="00BD6C82"/>
    <w:rsid w:val="00C07441"/>
    <w:rsid w:val="00C22A58"/>
    <w:rsid w:val="00C27471"/>
    <w:rsid w:val="00C41DB7"/>
    <w:rsid w:val="00C4788B"/>
    <w:rsid w:val="00C5665D"/>
    <w:rsid w:val="00C62367"/>
    <w:rsid w:val="00C82490"/>
    <w:rsid w:val="00C83412"/>
    <w:rsid w:val="00C865A8"/>
    <w:rsid w:val="00CF1989"/>
    <w:rsid w:val="00D250DA"/>
    <w:rsid w:val="00D37171"/>
    <w:rsid w:val="00D44DA1"/>
    <w:rsid w:val="00D62055"/>
    <w:rsid w:val="00D90C28"/>
    <w:rsid w:val="00D915C3"/>
    <w:rsid w:val="00DF0CD9"/>
    <w:rsid w:val="00E17256"/>
    <w:rsid w:val="00E479D4"/>
    <w:rsid w:val="00E5743C"/>
    <w:rsid w:val="00E76448"/>
    <w:rsid w:val="00E76D35"/>
    <w:rsid w:val="00E81645"/>
    <w:rsid w:val="00E851F9"/>
    <w:rsid w:val="00EC39CA"/>
    <w:rsid w:val="00EE1168"/>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39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2A2BC6-8E63-4744-8CD7-C515B778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EB27C177-B4FB-4FA1-8D7E-535A334789EB}">
  <ds:schemaRefs>
    <ds:schemaRef ds:uri="http://purl.org/dc/dcmitype/"/>
    <ds:schemaRef ds:uri="http://schemas.microsoft.com/office/2006/documentManagement/types"/>
    <ds:schemaRef ds:uri="adb9560f-3459-4027-90b9-4d7f289acbd5"/>
    <ds:schemaRef ds:uri="0e57d4a8-f273-49e1-b72c-27cb406c2998"/>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29FF7850-2BBF-4F73-BBA0-4103FF258E3C}">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1667</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Monika Puidokė</cp:lastModifiedBy>
  <cp:revision>10</cp:revision>
  <dcterms:created xsi:type="dcterms:W3CDTF">2025-01-29T14:34:00Z</dcterms:created>
  <dcterms:modified xsi:type="dcterms:W3CDTF">2025-10-14T08:13:00Z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